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6FB4FEBD" w:rsidP="6FB4FEBD" w:rsidRDefault="38018D61" w14:paraId="7B53A3E4" w14:textId="6FC10279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DD4979" wp14:editId="71F027FF">
            <wp:simplePos x="0" y="0"/>
            <wp:positionH relativeFrom="column">
              <wp:posOffset>-528955</wp:posOffset>
            </wp:positionH>
            <wp:positionV relativeFrom="page">
              <wp:posOffset>513715</wp:posOffset>
            </wp:positionV>
            <wp:extent cx="2247900" cy="514350"/>
            <wp:effectExtent l="0" t="0" r="0" b="0"/>
            <wp:wrapTopAndBottom/>
            <wp:docPr id="670458721" name="Picture 670458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38018D61" w:rsidP="729C0BA2" w:rsidRDefault="38018D61" w14:paraId="4DE5F04E" w14:textId="24935DDE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360" w:lineRule="auto"/>
        <w:jc w:val="center"/>
        <w:rPr>
          <w:rFonts w:ascii="Calibri" w:hAnsi="Calibri" w:eastAsia="Calibri" w:cs="Calibri"/>
          <w:b w:val="1"/>
          <w:bCs w:val="1"/>
          <w:color w:val="000000" w:themeColor="text1"/>
          <w:sz w:val="28"/>
          <w:szCs w:val="28"/>
        </w:rPr>
      </w:pPr>
      <w:r w:rsidRPr="055C6986" w:rsidR="38018D61">
        <w:rPr>
          <w:rFonts w:ascii="Calibri" w:hAnsi="Calibri" w:eastAsia="Calibri" w:cs="Calibri"/>
          <w:b w:val="1"/>
          <w:bCs w:val="1"/>
          <w:color w:val="FB0007"/>
          <w:sz w:val="28"/>
          <w:szCs w:val="28"/>
        </w:rPr>
        <w:t>[INSERT COMPANY NAME]</w:t>
      </w:r>
      <w:r w:rsidRPr="055C6986" w:rsidR="38018D6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 receives </w:t>
      </w:r>
      <w:r w:rsidRPr="055C6986" w:rsidR="38018D6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Feefo’</w:t>
      </w:r>
      <w:r w:rsidRPr="055C6986" w:rsidR="411DA3B2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s</w:t>
      </w:r>
      <w:r w:rsidRPr="055C6986" w:rsidR="411DA3B2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 </w:t>
      </w:r>
      <w:r w:rsidRPr="055C6986" w:rsidR="4BBE2DD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coveted</w:t>
      </w:r>
      <w:r w:rsidRPr="055C6986" w:rsidR="38018D6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 Exceptional Servic</w:t>
      </w:r>
      <w:r w:rsidRPr="055C6986" w:rsidR="00A25EE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e </w:t>
      </w:r>
      <w:r w:rsidRPr="055C6986" w:rsidR="1AE8BE19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 xml:space="preserve">Badge </w:t>
      </w:r>
      <w:r w:rsidRPr="055C6986" w:rsidR="38018D6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202</w:t>
      </w:r>
      <w:r w:rsidRPr="055C6986" w:rsidR="00C0A874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8"/>
          <w:szCs w:val="28"/>
        </w:rPr>
        <w:t>4</w:t>
      </w:r>
    </w:p>
    <w:p w:rsidR="5CA5EA4E" w:rsidP="5CA5EA4E" w:rsidRDefault="5CA5EA4E" w14:paraId="451D703B" w14:textId="680EFEE3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36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</w:p>
    <w:p w:rsidR="61CB3119" w:rsidP="298F034E" w:rsidRDefault="61CB3119" w14:paraId="58E0E8BE" w14:textId="67FD30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055C6986" w:rsidR="61CB3119">
        <w:rPr>
          <w:rFonts w:ascii="Calibri" w:hAnsi="Calibri" w:eastAsia="Calibri" w:cs="Calibri"/>
          <w:b w:val="1"/>
          <w:bCs w:val="1"/>
          <w:color w:val="FF0000"/>
        </w:rPr>
        <w:t>XX JANUARY</w:t>
      </w:r>
      <w:r w:rsidRPr="055C6986" w:rsidR="61CB3119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 xml:space="preserve"> 202</w:t>
      </w:r>
      <w:r w:rsidRPr="055C6986" w:rsidR="12D48073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4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 xml:space="preserve">, </w:t>
      </w:r>
      <w:r w:rsidRPr="055C6986" w:rsidR="61CB3119">
        <w:rPr>
          <w:rFonts w:ascii="Calibri" w:hAnsi="Calibri" w:eastAsia="Calibri" w:cs="Calibri"/>
          <w:color w:val="FB0007"/>
        </w:rPr>
        <w:t>[INSERT COMPANY NAME]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 xml:space="preserve"> has won</w:t>
      </w:r>
      <w:r w:rsidRPr="055C6986" w:rsidR="42868282">
        <w:rPr>
          <w:rFonts w:ascii="Calibri" w:hAnsi="Calibri" w:eastAsia="Calibri" w:cs="Calibri"/>
          <w:color w:val="000000" w:themeColor="text1" w:themeTint="FF" w:themeShade="FF"/>
        </w:rPr>
        <w:t xml:space="preserve"> one of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>Feefo</w:t>
      </w:r>
      <w:r w:rsidRPr="055C6986" w:rsidR="5D3FDB91">
        <w:rPr>
          <w:rFonts w:ascii="Calibri" w:hAnsi="Calibri" w:eastAsia="Calibri" w:cs="Calibri"/>
          <w:color w:val="000000" w:themeColor="text1" w:themeTint="FF" w:themeShade="FF"/>
        </w:rPr>
        <w:t>’s</w:t>
      </w:r>
      <w:r w:rsidRPr="055C6986" w:rsidR="5D3FDB91">
        <w:rPr>
          <w:rFonts w:ascii="Calibri" w:hAnsi="Calibri" w:eastAsia="Calibri" w:cs="Calibri"/>
          <w:color w:val="000000" w:themeColor="text1" w:themeTint="FF" w:themeShade="FF"/>
        </w:rPr>
        <w:t xml:space="preserve"> most exclusive accolade</w:t>
      </w:r>
      <w:r w:rsidRPr="055C6986" w:rsidR="4B147CA9">
        <w:rPr>
          <w:rFonts w:ascii="Calibri" w:hAnsi="Calibri" w:eastAsia="Calibri" w:cs="Calibri"/>
          <w:color w:val="000000" w:themeColor="text1" w:themeTint="FF" w:themeShade="FF"/>
        </w:rPr>
        <w:t>s in customer service</w:t>
      </w:r>
      <w:r w:rsidRPr="055C6986" w:rsidR="5D3FDB91">
        <w:rPr>
          <w:rFonts w:ascii="Calibri" w:hAnsi="Calibri" w:eastAsia="Calibri" w:cs="Calibri"/>
          <w:color w:val="000000" w:themeColor="text1" w:themeTint="FF" w:themeShade="FF"/>
        </w:rPr>
        <w:t xml:space="preserve"> – the Feefo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055C6986" w:rsidR="4F45A753">
        <w:rPr>
          <w:rFonts w:ascii="Calibri" w:hAnsi="Calibri" w:eastAsia="Calibri" w:cs="Calibri"/>
          <w:color w:val="000000" w:themeColor="text1" w:themeTint="FF" w:themeShade="FF"/>
        </w:rPr>
        <w:t>Exceptional Service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055C6986" w:rsidR="6552676F">
        <w:rPr>
          <w:rFonts w:ascii="Calibri" w:hAnsi="Calibri" w:eastAsia="Calibri" w:cs="Calibri"/>
          <w:color w:val="000000" w:themeColor="text1" w:themeTint="FF" w:themeShade="FF"/>
        </w:rPr>
        <w:t>badge</w:t>
      </w:r>
      <w:r w:rsidRPr="055C6986" w:rsidR="43D18BDB">
        <w:rPr>
          <w:rFonts w:ascii="Calibri" w:hAnsi="Calibri" w:eastAsia="Calibri" w:cs="Calibri"/>
          <w:color w:val="000000" w:themeColor="text1" w:themeTint="FF" w:themeShade="FF"/>
        </w:rPr>
        <w:t>.</w:t>
      </w:r>
      <w:r w:rsidRPr="055C6986" w:rsidR="002179A5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055C6986" w:rsidR="002179A5">
        <w:rPr>
          <w:rFonts w:ascii="Calibri" w:hAnsi="Calibri" w:eastAsia="Calibri" w:cs="Calibri"/>
          <w:color w:val="000000" w:themeColor="text1" w:themeTint="FF" w:themeShade="FF"/>
        </w:rPr>
        <w:t>This award is</w:t>
      </w:r>
      <w:r w:rsidRPr="055C6986" w:rsidR="37D8EB02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>an independent seal of excellence</w:t>
      </w:r>
      <w:r w:rsidRPr="055C6986" w:rsidR="4F1654E8">
        <w:rPr>
          <w:rFonts w:ascii="Calibri" w:hAnsi="Calibri" w:eastAsia="Calibri" w:cs="Calibri"/>
          <w:color w:val="000000" w:themeColor="text1" w:themeTint="FF" w:themeShade="FF"/>
        </w:rPr>
        <w:t xml:space="preserve"> that</w:t>
      </w:r>
      <w:r w:rsidRPr="055C6986" w:rsidR="61CB3119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055C6986" w:rsidR="7820CFF8">
        <w:rPr>
          <w:rFonts w:ascii="Calibri" w:hAnsi="Calibri" w:eastAsia="Calibri" w:cs="Calibri"/>
          <w:color w:val="000000" w:themeColor="text1" w:themeTint="FF" w:themeShade="FF"/>
        </w:rPr>
        <w:t>recognis</w:t>
      </w:r>
      <w:r w:rsidRPr="055C6986" w:rsidR="2A66EF42">
        <w:rPr>
          <w:rFonts w:ascii="Calibri" w:hAnsi="Calibri" w:eastAsia="Calibri" w:cs="Calibri"/>
          <w:color w:val="000000" w:themeColor="text1" w:themeTint="FF" w:themeShade="FF"/>
        </w:rPr>
        <w:t xml:space="preserve">es </w:t>
      </w:r>
      <w:r w:rsidRPr="055C6986" w:rsidR="7820CFF8">
        <w:rPr>
          <w:rFonts w:ascii="Calibri" w:hAnsi="Calibri" w:eastAsia="Calibri" w:cs="Calibri"/>
          <w:color w:val="000000" w:themeColor="text1" w:themeTint="FF" w:themeShade="FF"/>
        </w:rPr>
        <w:t xml:space="preserve">businesses </w:t>
      </w:r>
      <w:r w:rsidRPr="055C6986" w:rsidR="3D70003A">
        <w:rPr>
          <w:rFonts w:ascii="Calibri" w:hAnsi="Calibri" w:eastAsia="Calibri" w:cs="Calibri"/>
          <w:color w:val="000000" w:themeColor="text1" w:themeTint="FF" w:themeShade="FF"/>
        </w:rPr>
        <w:t>which</w:t>
      </w:r>
      <w:r w:rsidRPr="055C6986" w:rsidR="7820CFF8">
        <w:rPr>
          <w:rFonts w:ascii="Calibri" w:hAnsi="Calibri" w:eastAsia="Calibri" w:cs="Calibri"/>
          <w:color w:val="000000" w:themeColor="text1" w:themeTint="FF" w:themeShade="FF"/>
        </w:rPr>
        <w:t xml:space="preserve"> have sh</w:t>
      </w:r>
      <w:r w:rsidRPr="055C6986" w:rsidR="7820CFF8">
        <w:rPr>
          <w:rFonts w:ascii="Calibri" w:hAnsi="Calibri" w:eastAsia="Calibri" w:cs="Calibri"/>
          <w:color w:val="000000" w:themeColor="text1" w:themeTint="FF" w:themeShade="FF"/>
        </w:rPr>
        <w:t xml:space="preserve">own </w:t>
      </w:r>
      <w:bookmarkStart w:name="_Int_Vd2s4U1Q" w:id="0"/>
      <w:r w:rsidRPr="055C6986" w:rsidR="119935E0">
        <w:rPr>
          <w:rFonts w:ascii="Calibri" w:hAnsi="Calibri" w:eastAsia="Calibri" w:cs="Calibri"/>
          <w:color w:val="000000" w:themeColor="text1" w:themeTint="FF" w:themeShade="FF"/>
        </w:rPr>
        <w:t>particular excell</w:t>
      </w:r>
      <w:r w:rsidRPr="055C6986" w:rsidR="119935E0">
        <w:rPr>
          <w:rFonts w:ascii="Calibri" w:hAnsi="Calibri" w:eastAsia="Calibri" w:cs="Calibri"/>
          <w:color w:val="000000" w:themeColor="text1" w:themeTint="FF" w:themeShade="FF"/>
        </w:rPr>
        <w:t>ence</w:t>
      </w:r>
      <w:bookmarkEnd w:id="0"/>
      <w:r w:rsidRPr="055C6986" w:rsidR="7820CFF8">
        <w:rPr>
          <w:rFonts w:ascii="Calibri" w:hAnsi="Calibri" w:eastAsia="Calibri" w:cs="Calibri"/>
          <w:color w:val="000000" w:themeColor="text1" w:themeTint="FF" w:themeShade="FF"/>
        </w:rPr>
        <w:t xml:space="preserve"> in key customer review areas.</w:t>
      </w:r>
    </w:p>
    <w:p w:rsidR="298F034E" w:rsidP="298F034E" w:rsidRDefault="298F034E" w14:paraId="4C2FE0BF" w14:textId="7C8B479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74AAC91E" w:rsidP="6FB4FEBD" w:rsidRDefault="52AA0E0B" w14:paraId="4AE757B6" w14:textId="66B7C13C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37B7E000">
        <w:rPr>
          <w:rFonts w:ascii="Calibri" w:hAnsi="Calibri" w:eastAsia="Calibri" w:cs="Calibri"/>
          <w:color w:val="000000" w:themeColor="text1"/>
        </w:rPr>
        <w:t xml:space="preserve">The Exceptional Service </w:t>
      </w:r>
      <w:r w:rsidR="00A25EE1">
        <w:rPr>
          <w:rFonts w:ascii="Calibri" w:hAnsi="Calibri" w:eastAsia="Calibri" w:cs="Calibri"/>
          <w:color w:val="000000" w:themeColor="text1"/>
        </w:rPr>
        <w:t>badge</w:t>
      </w:r>
      <w:r w:rsidRPr="37B7E000" w:rsidR="528F8643">
        <w:rPr>
          <w:rFonts w:ascii="Calibri" w:hAnsi="Calibri" w:eastAsia="Calibri" w:cs="Calibri"/>
          <w:color w:val="000000" w:themeColor="text1"/>
        </w:rPr>
        <w:t xml:space="preserve"> </w:t>
      </w:r>
      <w:r w:rsidRPr="37B7E000">
        <w:rPr>
          <w:rFonts w:ascii="Calibri" w:hAnsi="Calibri" w:eastAsia="Calibri" w:cs="Calibri"/>
          <w:color w:val="000000" w:themeColor="text1"/>
        </w:rPr>
        <w:t xml:space="preserve">is part of </w:t>
      </w:r>
      <w:proofErr w:type="spellStart"/>
      <w:r w:rsidRPr="37B7E000">
        <w:rPr>
          <w:rFonts w:ascii="Calibri" w:hAnsi="Calibri" w:eastAsia="Calibri" w:cs="Calibri"/>
          <w:color w:val="000000" w:themeColor="text1"/>
        </w:rPr>
        <w:t>Feefo’s</w:t>
      </w:r>
      <w:proofErr w:type="spellEnd"/>
      <w:r w:rsidRPr="37B7E000">
        <w:rPr>
          <w:rFonts w:ascii="Calibri" w:hAnsi="Calibri" w:eastAsia="Calibri" w:cs="Calibri"/>
          <w:color w:val="000000" w:themeColor="text1"/>
        </w:rPr>
        <w:t xml:space="preserve"> Trusted Service Awards. </w:t>
      </w:r>
      <w:r w:rsidRPr="37B7E000" w:rsidR="1E39B01F">
        <w:rPr>
          <w:rFonts w:ascii="Calibri" w:hAnsi="Calibri" w:eastAsia="Calibri" w:cs="Calibri"/>
          <w:color w:val="000000" w:themeColor="text1"/>
        </w:rPr>
        <w:t>A host</w:t>
      </w:r>
      <w:r w:rsidRPr="37B7E000" w:rsidR="6C7C4B01">
        <w:rPr>
          <w:rFonts w:ascii="Calibri" w:hAnsi="Calibri" w:eastAsia="Calibri" w:cs="Calibri"/>
          <w:color w:val="000000" w:themeColor="text1"/>
        </w:rPr>
        <w:t xml:space="preserve"> of</w:t>
      </w:r>
      <w:r w:rsidRPr="37B7E000">
        <w:rPr>
          <w:rFonts w:ascii="Calibri" w:hAnsi="Calibri" w:eastAsia="Calibri" w:cs="Calibri"/>
          <w:color w:val="000000" w:themeColor="text1"/>
        </w:rPr>
        <w:t xml:space="preserve"> </w:t>
      </w:r>
      <w:proofErr w:type="spellStart"/>
      <w:r w:rsidRPr="37B7E000" w:rsidR="610AA19F">
        <w:rPr>
          <w:rFonts w:ascii="Calibri" w:hAnsi="Calibri" w:eastAsia="Calibri" w:cs="Calibri"/>
          <w:color w:val="000000" w:themeColor="text1"/>
        </w:rPr>
        <w:t>Feefo’s</w:t>
      </w:r>
      <w:proofErr w:type="spellEnd"/>
      <w:r w:rsidRPr="37B7E000" w:rsidR="1E39B01F">
        <w:rPr>
          <w:rFonts w:ascii="Calibri" w:hAnsi="Calibri" w:eastAsia="Calibri" w:cs="Calibri"/>
          <w:color w:val="000000" w:themeColor="text1"/>
        </w:rPr>
        <w:t xml:space="preserve"> best customers</w:t>
      </w:r>
      <w:r w:rsidRPr="37B7E000">
        <w:rPr>
          <w:rFonts w:ascii="Calibri" w:hAnsi="Calibri" w:eastAsia="Calibri" w:cs="Calibri"/>
          <w:color w:val="000000" w:themeColor="text1"/>
        </w:rPr>
        <w:t xml:space="preserve"> will </w:t>
      </w:r>
      <w:r w:rsidRPr="37B7E000" w:rsidR="1E39B01F">
        <w:rPr>
          <w:rFonts w:ascii="Calibri" w:hAnsi="Calibri" w:eastAsia="Calibri" w:cs="Calibri"/>
          <w:color w:val="000000" w:themeColor="text1"/>
        </w:rPr>
        <w:t>receive a</w:t>
      </w:r>
      <w:r w:rsidRPr="37B7E000">
        <w:rPr>
          <w:rFonts w:ascii="Calibri" w:hAnsi="Calibri" w:eastAsia="Calibri" w:cs="Calibri"/>
          <w:color w:val="000000" w:themeColor="text1"/>
        </w:rPr>
        <w:t xml:space="preserve"> Trusted Service Award</w:t>
      </w:r>
      <w:r w:rsidRPr="37B7E000" w:rsidR="2F4E996A">
        <w:rPr>
          <w:rFonts w:ascii="Calibri" w:hAnsi="Calibri" w:eastAsia="Calibri" w:cs="Calibri"/>
          <w:color w:val="000000" w:themeColor="text1"/>
        </w:rPr>
        <w:t>, yet</w:t>
      </w:r>
      <w:r w:rsidRPr="37B7E000" w:rsidR="7B7DBF50">
        <w:rPr>
          <w:rFonts w:ascii="Calibri" w:hAnsi="Calibri" w:eastAsia="Calibri" w:cs="Calibri"/>
          <w:color w:val="000000" w:themeColor="text1"/>
        </w:rPr>
        <w:t xml:space="preserve"> just</w:t>
      </w:r>
      <w:r w:rsidRPr="37B7E000">
        <w:rPr>
          <w:rFonts w:ascii="Calibri" w:hAnsi="Calibri" w:eastAsia="Calibri" w:cs="Calibri"/>
          <w:color w:val="000000" w:themeColor="text1"/>
        </w:rPr>
        <w:t xml:space="preserve"> 32 businesses will be crowned with </w:t>
      </w:r>
      <w:r w:rsidRPr="37B7E000" w:rsidR="7C95A914">
        <w:rPr>
          <w:rFonts w:ascii="Calibri" w:hAnsi="Calibri" w:eastAsia="Calibri" w:cs="Calibri"/>
          <w:color w:val="000000" w:themeColor="text1"/>
        </w:rPr>
        <w:t>an</w:t>
      </w:r>
      <w:r w:rsidRPr="37B7E000">
        <w:rPr>
          <w:rFonts w:ascii="Calibri" w:hAnsi="Calibri" w:eastAsia="Calibri" w:cs="Calibri"/>
          <w:color w:val="000000" w:themeColor="text1"/>
        </w:rPr>
        <w:t xml:space="preserve"> Exceptional Service </w:t>
      </w:r>
      <w:r w:rsidR="00A25EE1">
        <w:rPr>
          <w:rFonts w:ascii="Calibri" w:hAnsi="Calibri" w:eastAsia="Calibri" w:cs="Calibri"/>
          <w:color w:val="000000" w:themeColor="text1"/>
        </w:rPr>
        <w:t>badge</w:t>
      </w:r>
      <w:r w:rsidRPr="37B7E000">
        <w:rPr>
          <w:rFonts w:ascii="Calibri" w:hAnsi="Calibri" w:eastAsia="Calibri" w:cs="Calibri"/>
          <w:color w:val="000000" w:themeColor="text1"/>
        </w:rPr>
        <w:t>, making them truly exceptional.</w:t>
      </w:r>
    </w:p>
    <w:p w:rsidR="6FB4FEBD" w:rsidP="6FB4FEBD" w:rsidRDefault="6FB4FEBD" w14:paraId="12B2FF3C" w14:textId="46EEC582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18DCCF05" w:rsidP="6FB4FEBD" w:rsidRDefault="18DCCF05" w14:paraId="4A6D1A4D" w14:textId="06B0D6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color w:val="000000" w:themeColor="text1"/>
        </w:rPr>
        <w:t xml:space="preserve">Feefo established the Trusted Service Awards in 2014 to recognise brands </w:t>
      </w:r>
      <w:r w:rsidR="00A25EE1">
        <w:rPr>
          <w:rFonts w:ascii="Calibri" w:hAnsi="Calibri" w:eastAsia="Calibri" w:cs="Calibri"/>
          <w:color w:val="000000" w:themeColor="text1"/>
        </w:rPr>
        <w:t>that</w:t>
      </w:r>
      <w:r w:rsidRPr="298F034E">
        <w:rPr>
          <w:rFonts w:ascii="Calibri" w:hAnsi="Calibri" w:eastAsia="Calibri" w:cs="Calibri"/>
          <w:color w:val="000000" w:themeColor="text1"/>
        </w:rPr>
        <w:t xml:space="preserve"> use the platform to collect verified reviews and receive exceptional feedback from their customers. The awards are unique because they truly reflect a business's dedication to providing outstanding customer service by analysing feedback from real customers.</w:t>
      </w:r>
    </w:p>
    <w:p w:rsidR="298F034E" w:rsidP="298F034E" w:rsidRDefault="298F034E" w14:paraId="06B6FE93" w14:textId="755E9A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1A578C40" w:rsidP="298F034E" w:rsidRDefault="1A578C40" w14:paraId="63BEAFE2" w14:textId="277F3A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729C0BA2" w:rsidR="1A578C40">
        <w:rPr>
          <w:rFonts w:ascii="Calibri" w:hAnsi="Calibri" w:eastAsia="Calibri" w:cs="Calibri"/>
          <w:color w:val="000000" w:themeColor="text1" w:themeTint="FF" w:themeShade="FF"/>
        </w:rPr>
        <w:t>Working with over 6,</w:t>
      </w:r>
      <w:r w:rsidRPr="729C0BA2" w:rsidR="5F97044E">
        <w:rPr>
          <w:rFonts w:ascii="Calibri" w:hAnsi="Calibri" w:eastAsia="Calibri" w:cs="Calibri"/>
          <w:color w:val="000000" w:themeColor="text1" w:themeTint="FF" w:themeShade="FF"/>
        </w:rPr>
        <w:t>5</w:t>
      </w:r>
      <w:r w:rsidRPr="729C0BA2" w:rsidR="1A578C40">
        <w:rPr>
          <w:rFonts w:ascii="Calibri" w:hAnsi="Calibri" w:eastAsia="Calibri" w:cs="Calibri"/>
          <w:color w:val="000000" w:themeColor="text1" w:themeTint="FF" w:themeShade="FF"/>
        </w:rPr>
        <w:t xml:space="preserve">00 brands, Feefo is the world's largest provider of verified reviews, helping brands understand customers by analysing verified reviews and </w:t>
      </w:r>
      <w:r w:rsidRPr="729C0BA2" w:rsidR="1A578C40">
        <w:rPr>
          <w:rFonts w:ascii="Calibri" w:hAnsi="Calibri" w:eastAsia="Calibri" w:cs="Calibri"/>
          <w:color w:val="000000" w:themeColor="text1" w:themeTint="FF" w:themeShade="FF"/>
        </w:rPr>
        <w:t>providing</w:t>
      </w:r>
      <w:r w:rsidRPr="729C0BA2" w:rsidR="1A578C40">
        <w:rPr>
          <w:rFonts w:ascii="Calibri" w:hAnsi="Calibri" w:eastAsia="Calibri" w:cs="Calibri"/>
          <w:color w:val="000000" w:themeColor="text1" w:themeTint="FF" w:themeShade="FF"/>
        </w:rPr>
        <w:t xml:space="preserve"> insight into trends, needs and habits.</w:t>
      </w:r>
    </w:p>
    <w:p w:rsidR="298F034E" w:rsidP="298F034E" w:rsidRDefault="298F034E" w14:paraId="6E384077" w14:textId="2910A3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298F034E" w:rsidP="729C0BA2" w:rsidRDefault="298F034E" w14:paraId="145FD87F" w14:textId="186F8A0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729C0BA2" w:rsidR="38E0F9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Consumer confidence is now at its </w:t>
      </w:r>
      <w:hyperlink r:id="R9735b3f0582d4411">
        <w:r w:rsidRPr="729C0BA2" w:rsidR="38E0F94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highest level since 2021</w:t>
        </w:r>
      </w:hyperlink>
      <w:r w:rsidRPr="729C0BA2" w:rsidR="38E0F9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as living standard show signs of improvement, but consumers </w:t>
      </w:r>
      <w:r w:rsidRPr="729C0BA2" w:rsidR="38E0F9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remain</w:t>
      </w:r>
      <w:r w:rsidRPr="729C0BA2" w:rsidR="38E0F9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cautious with their spending. The businesses that stand out will be those who put excellence in their service and weave in a customer advocacy strategy. This award celebrates brands that are delivering standards that go above and beyond. </w:t>
      </w:r>
      <w:r w:rsidRPr="729C0BA2" w:rsidR="38E0F943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</w:t>
      </w:r>
    </w:p>
    <w:p w:rsidR="729C0BA2" w:rsidP="729C0BA2" w:rsidRDefault="729C0BA2" w14:paraId="7E0B7519" w14:textId="7698FE59">
      <w:pPr>
        <w:pStyle w:val="Normal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="360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</w:p>
    <w:p w:rsidR="1A578C40" w:rsidP="298F034E" w:rsidRDefault="1A578C40" w14:paraId="5C919A55" w14:textId="0613C7B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75213EFD" w:rsidR="1A578C40">
        <w:rPr>
          <w:rFonts w:ascii="Calibri" w:hAnsi="Calibri" w:eastAsia="Calibri" w:cs="Calibri"/>
          <w:color w:val="000000" w:themeColor="text1" w:themeTint="FF" w:themeShade="FF"/>
        </w:rPr>
        <w:t xml:space="preserve">Feefo </w:t>
      </w:r>
      <w:r w:rsidRPr="75213EFD" w:rsidR="76BB771B">
        <w:rPr>
          <w:rFonts w:ascii="Calibri" w:hAnsi="Calibri" w:eastAsia="Calibri" w:cs="Calibri"/>
          <w:color w:val="000000" w:themeColor="text1" w:themeTint="FF" w:themeShade="FF"/>
        </w:rPr>
        <w:t xml:space="preserve">presents </w:t>
      </w:r>
      <w:r w:rsidRPr="75213EFD" w:rsidR="66CBDFA6">
        <w:rPr>
          <w:rFonts w:ascii="Calibri" w:hAnsi="Calibri" w:eastAsia="Calibri" w:cs="Calibri"/>
          <w:color w:val="000000" w:themeColor="text1" w:themeTint="FF" w:themeShade="FF"/>
        </w:rPr>
        <w:t xml:space="preserve">the </w:t>
      </w:r>
      <w:r w:rsidRPr="75213EFD" w:rsidR="1A578C40">
        <w:rPr>
          <w:rFonts w:ascii="Calibri" w:hAnsi="Calibri" w:eastAsia="Calibri" w:cs="Calibri"/>
          <w:color w:val="000000" w:themeColor="text1" w:themeTint="FF" w:themeShade="FF"/>
        </w:rPr>
        <w:t>Exceptional</w:t>
      </w:r>
      <w:r w:rsidRPr="75213EFD" w:rsidR="1A578C40">
        <w:rPr>
          <w:rFonts w:ascii="Calibri" w:hAnsi="Calibri" w:eastAsia="Calibri" w:cs="Calibri"/>
          <w:color w:val="000000" w:themeColor="text1" w:themeTint="FF" w:themeShade="FF"/>
        </w:rPr>
        <w:t xml:space="preserve"> Service </w:t>
      </w:r>
      <w:r w:rsidRPr="75213EFD" w:rsidR="008B1860">
        <w:rPr>
          <w:rFonts w:ascii="Calibri" w:hAnsi="Calibri" w:eastAsia="Calibri" w:cs="Calibri"/>
          <w:color w:val="000000" w:themeColor="text1" w:themeTint="FF" w:themeShade="FF"/>
        </w:rPr>
        <w:t>badge</w:t>
      </w:r>
      <w:r w:rsidRPr="75213EFD" w:rsidR="008B1860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75213EFD" w:rsidR="1A578C40">
        <w:rPr>
          <w:rFonts w:ascii="Calibri" w:hAnsi="Calibri" w:eastAsia="Calibri" w:cs="Calibri"/>
          <w:color w:val="000000" w:themeColor="text1" w:themeTint="FF" w:themeShade="FF"/>
        </w:rPr>
        <w:t xml:space="preserve">to businesses </w:t>
      </w:r>
      <w:r w:rsidRPr="75213EFD" w:rsidR="137451EA">
        <w:rPr>
          <w:rFonts w:ascii="Calibri" w:hAnsi="Calibri" w:eastAsia="Calibri" w:cs="Calibri"/>
          <w:color w:val="000000" w:themeColor="text1" w:themeTint="FF" w:themeShade="FF"/>
        </w:rPr>
        <w:t>wh</w:t>
      </w:r>
      <w:r w:rsidRPr="75213EFD" w:rsidR="39AB09FF">
        <w:rPr>
          <w:rFonts w:ascii="Calibri" w:hAnsi="Calibri" w:eastAsia="Calibri" w:cs="Calibri"/>
          <w:color w:val="000000" w:themeColor="text1" w:themeTint="FF" w:themeShade="FF"/>
        </w:rPr>
        <w:t>ich</w:t>
      </w:r>
      <w:r w:rsidRPr="75213EFD" w:rsidR="1A578C40">
        <w:rPr>
          <w:rFonts w:ascii="Calibri" w:hAnsi="Calibri" w:eastAsia="Calibri" w:cs="Calibri"/>
          <w:color w:val="000000" w:themeColor="text1" w:themeTint="FF" w:themeShade="FF"/>
        </w:rPr>
        <w:t xml:space="preserve"> have</w:t>
      </w:r>
      <w:r w:rsidRPr="75213EFD" w:rsidR="3EB57A6E">
        <w:rPr>
          <w:rFonts w:ascii="Calibri" w:hAnsi="Calibri" w:eastAsia="Calibri" w:cs="Calibri"/>
          <w:color w:val="000000" w:themeColor="text1" w:themeTint="FF" w:themeShade="FF"/>
        </w:rPr>
        <w:t>:</w:t>
      </w:r>
    </w:p>
    <w:p w:rsidR="1E07ED07" w:rsidP="298F034E" w:rsidRDefault="1E07ED07" w14:paraId="4CA12223" w14:textId="52739345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729C0BA2" w:rsidR="1E07ED07">
        <w:rPr>
          <w:rFonts w:ascii="Calibri" w:hAnsi="Calibri" w:eastAsia="Calibri" w:cs="Calibri"/>
          <w:color w:val="000000" w:themeColor="text1" w:themeTint="FF" w:themeShade="FF"/>
        </w:rPr>
        <w:t>M</w:t>
      </w:r>
      <w:r w:rsidRPr="729C0BA2" w:rsidR="0FA65C0B">
        <w:rPr>
          <w:rFonts w:ascii="Calibri" w:hAnsi="Calibri" w:eastAsia="Calibri" w:cs="Calibri"/>
          <w:color w:val="000000" w:themeColor="text1" w:themeTint="FF" w:themeShade="FF"/>
        </w:rPr>
        <w:t>et the criteria to win a Trusted Service Award in 202</w:t>
      </w:r>
      <w:r w:rsidRPr="729C0BA2" w:rsidR="00CFBB29">
        <w:rPr>
          <w:rFonts w:ascii="Calibri" w:hAnsi="Calibri" w:eastAsia="Calibri" w:cs="Calibri"/>
          <w:color w:val="000000" w:themeColor="text1" w:themeTint="FF" w:themeShade="FF"/>
        </w:rPr>
        <w:t>4</w:t>
      </w:r>
    </w:p>
    <w:p w:rsidRPr="00011EF8" w:rsidR="0D5DDE15" w:rsidP="008B1860" w:rsidRDefault="0D5DDE15" w14:paraId="056E40CB" w14:textId="6DFAB0F1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color w:val="000000" w:themeColor="text1"/>
        </w:rPr>
        <w:t>A</w:t>
      </w:r>
      <w:r w:rsidRPr="298F034E" w:rsidR="0FA65C0B">
        <w:rPr>
          <w:rFonts w:ascii="Calibri" w:hAnsi="Calibri" w:eastAsia="Calibri" w:cs="Calibri"/>
          <w:color w:val="000000" w:themeColor="text1"/>
        </w:rPr>
        <w:t xml:space="preserve">chieved the highest average review score in their industry </w:t>
      </w:r>
      <w:r w:rsidR="008B1860">
        <w:rPr>
          <w:rFonts w:ascii="Calibri" w:hAnsi="Calibri" w:eastAsia="Calibri" w:cs="Calibri"/>
          <w:color w:val="000000" w:themeColor="text1"/>
        </w:rPr>
        <w:t>or a</w:t>
      </w:r>
      <w:r w:rsidRPr="298F034E" w:rsidR="008B1860">
        <w:rPr>
          <w:rFonts w:ascii="Calibri" w:hAnsi="Calibri" w:eastAsia="Calibri" w:cs="Calibri"/>
          <w:color w:val="000000" w:themeColor="text1"/>
        </w:rPr>
        <w:t>chieved the largest review score increase over the last 3-year period</w:t>
      </w:r>
    </w:p>
    <w:p w:rsidR="00A53887" w:rsidP="00A53887" w:rsidRDefault="574F55F6" w14:paraId="245CFD31" w14:textId="008E5225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00A53887">
        <w:rPr>
          <w:rFonts w:ascii="Calibri" w:hAnsi="Calibri" w:eastAsia="Calibri" w:cs="Calibri"/>
          <w:color w:val="000000" w:themeColor="text1"/>
        </w:rPr>
        <w:t>A</w:t>
      </w:r>
      <w:r w:rsidRPr="00A53887" w:rsidR="0FA65C0B">
        <w:rPr>
          <w:rFonts w:ascii="Calibri" w:hAnsi="Calibri" w:eastAsia="Calibri" w:cs="Calibri"/>
          <w:color w:val="000000" w:themeColor="text1"/>
        </w:rPr>
        <w:t xml:space="preserve">chieved the highest review reply rate* in </w:t>
      </w:r>
      <w:r w:rsidRPr="00A53887" w:rsidR="69B04103">
        <w:rPr>
          <w:rFonts w:ascii="Calibri" w:hAnsi="Calibri" w:eastAsia="Calibri" w:cs="Calibri"/>
          <w:color w:val="000000" w:themeColor="text1"/>
        </w:rPr>
        <w:t>their</w:t>
      </w:r>
      <w:r w:rsidRPr="00A53887" w:rsidR="0FA65C0B">
        <w:rPr>
          <w:rFonts w:ascii="Calibri" w:hAnsi="Calibri" w:eastAsia="Calibri" w:cs="Calibri"/>
          <w:color w:val="000000" w:themeColor="text1"/>
        </w:rPr>
        <w:t xml:space="preserve"> industry </w:t>
      </w:r>
    </w:p>
    <w:p w:rsidRPr="00A53887" w:rsidR="10B959E6" w:rsidP="00A53887" w:rsidRDefault="10B959E6" w14:paraId="61FD97ED" w14:textId="6EF216DA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00A53887">
        <w:rPr>
          <w:rFonts w:ascii="Calibri" w:hAnsi="Calibri" w:eastAsia="Calibri" w:cs="Calibri"/>
          <w:color w:val="000000" w:themeColor="text1"/>
        </w:rPr>
        <w:t>A</w:t>
      </w:r>
      <w:r w:rsidRPr="00A53887" w:rsidR="0FA65C0B">
        <w:rPr>
          <w:rFonts w:ascii="Calibri" w:hAnsi="Calibri" w:eastAsia="Calibri" w:cs="Calibri"/>
          <w:color w:val="000000" w:themeColor="text1"/>
        </w:rPr>
        <w:t xml:space="preserve">chieved the highest review response rate* in </w:t>
      </w:r>
      <w:r w:rsidRPr="00A53887" w:rsidR="463DA926">
        <w:rPr>
          <w:rFonts w:ascii="Calibri" w:hAnsi="Calibri" w:eastAsia="Calibri" w:cs="Calibri"/>
          <w:color w:val="000000" w:themeColor="text1"/>
        </w:rPr>
        <w:t xml:space="preserve">their </w:t>
      </w:r>
      <w:r w:rsidRPr="00A53887" w:rsidR="0FA65C0B">
        <w:rPr>
          <w:rFonts w:ascii="Calibri" w:hAnsi="Calibri" w:eastAsia="Calibri" w:cs="Calibri"/>
          <w:color w:val="000000" w:themeColor="text1"/>
        </w:rPr>
        <w:t xml:space="preserve">industry </w:t>
      </w:r>
    </w:p>
    <w:p w:rsidR="298F034E" w:rsidP="298F034E" w:rsidRDefault="298F034E" w14:paraId="3FBAE53B" w14:textId="321773ED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7D5A5F9F" w:rsidP="729C0BA2" w:rsidRDefault="7D5A5F9F" w14:paraId="46968EB9" w14:textId="6A241706">
      <w:pPr>
        <w:pStyle w:val="Normal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729C0BA2" w:rsidR="7D5A5F9F">
        <w:rPr>
          <w:rFonts w:ascii="Calibri" w:hAnsi="Calibri" w:eastAsia="Calibri" w:cs="Calibri"/>
          <w:color w:val="FB0007"/>
        </w:rPr>
        <w:t>[INSERT SPOKESPERSON NAME, INSERT COMPANY NAME]</w:t>
      </w:r>
      <w:r w:rsidRPr="729C0BA2" w:rsidR="7D5A5F9F">
        <w:rPr>
          <w:rFonts w:ascii="Calibri" w:hAnsi="Calibri" w:eastAsia="Calibri" w:cs="Calibri"/>
          <w:color w:val="000000" w:themeColor="text1" w:themeTint="FF" w:themeShade="FF"/>
        </w:rPr>
        <w:t xml:space="preserve"> commented: “</w:t>
      </w:r>
      <w:r w:rsidRPr="729C0BA2" w:rsidR="7D5A5F9F">
        <w:rPr>
          <w:rFonts w:ascii="Calibri" w:hAnsi="Calibri" w:eastAsia="Calibri" w:cs="Calibri"/>
          <w:color w:val="FF0000"/>
        </w:rPr>
        <w:t>We’re</w:t>
      </w:r>
      <w:r w:rsidRPr="729C0BA2" w:rsidR="7D5A5F9F">
        <w:rPr>
          <w:rFonts w:ascii="Calibri" w:hAnsi="Calibri" w:eastAsia="Calibri" w:cs="Calibri"/>
          <w:color w:val="FF0000"/>
        </w:rPr>
        <w:t xml:space="preserve"> delighted to receive an Exception</w:t>
      </w:r>
      <w:r w:rsidRPr="729C0BA2" w:rsidR="405D7260">
        <w:rPr>
          <w:rFonts w:ascii="Calibri" w:hAnsi="Calibri" w:eastAsia="Calibri" w:cs="Calibri"/>
          <w:color w:val="FF0000"/>
        </w:rPr>
        <w:t>al</w:t>
      </w:r>
      <w:r w:rsidRPr="729C0BA2" w:rsidR="7D5A5F9F">
        <w:rPr>
          <w:rFonts w:ascii="Calibri" w:hAnsi="Calibri" w:eastAsia="Calibri" w:cs="Calibri"/>
          <w:color w:val="FF0000"/>
        </w:rPr>
        <w:t xml:space="preserve"> Service </w:t>
      </w:r>
      <w:r w:rsidRPr="729C0BA2" w:rsidR="008B1860">
        <w:rPr>
          <w:rFonts w:ascii="Calibri" w:hAnsi="Calibri" w:eastAsia="Calibri" w:cs="Calibri"/>
          <w:color w:val="FF0000"/>
        </w:rPr>
        <w:t>badge</w:t>
      </w:r>
      <w:r w:rsidRPr="729C0BA2" w:rsidR="008B1860">
        <w:rPr>
          <w:rFonts w:ascii="Calibri" w:hAnsi="Calibri" w:eastAsia="Calibri" w:cs="Calibri"/>
          <w:color w:val="FF0000"/>
        </w:rPr>
        <w:t xml:space="preserve"> </w:t>
      </w:r>
      <w:r w:rsidRPr="729C0BA2" w:rsidR="7D5A5F9F">
        <w:rPr>
          <w:rFonts w:ascii="Calibri" w:hAnsi="Calibri" w:eastAsia="Calibri" w:cs="Calibri"/>
          <w:color w:val="FF0000"/>
        </w:rPr>
        <w:t xml:space="preserve">from Feefo. Keeping our customers happy is our priority, and </w:t>
      </w:r>
      <w:r w:rsidRPr="729C0BA2" w:rsidR="7D5A5F9F">
        <w:rPr>
          <w:rFonts w:ascii="Calibri" w:hAnsi="Calibri" w:eastAsia="Calibri" w:cs="Calibri"/>
          <w:color w:val="FF0000"/>
        </w:rPr>
        <w:t>it's</w:t>
      </w:r>
      <w:r w:rsidRPr="729C0BA2" w:rsidR="7D5A5F9F">
        <w:rPr>
          <w:rFonts w:ascii="Calibri" w:hAnsi="Calibri" w:eastAsia="Calibri" w:cs="Calibri"/>
          <w:color w:val="FF0000"/>
        </w:rPr>
        <w:t xml:space="preserve"> an honour to be recognised as one of the </w:t>
      </w:r>
      <w:r w:rsidRPr="729C0BA2" w:rsidR="00A25EE1">
        <w:rPr>
          <w:rFonts w:ascii="Calibri" w:hAnsi="Calibri" w:eastAsia="Calibri" w:cs="Calibri"/>
          <w:color w:val="FF0000"/>
        </w:rPr>
        <w:t xml:space="preserve">very </w:t>
      </w:r>
      <w:r w:rsidRPr="729C0BA2" w:rsidR="7D5A5F9F">
        <w:rPr>
          <w:rFonts w:ascii="Calibri" w:hAnsi="Calibri" w:eastAsia="Calibri" w:cs="Calibri"/>
          <w:color w:val="FF0000"/>
        </w:rPr>
        <w:t>best</w:t>
      </w:r>
      <w:r w:rsidRPr="729C0BA2" w:rsidR="7D5A5F9F">
        <w:rPr>
          <w:rFonts w:ascii="Calibri" w:hAnsi="Calibri" w:eastAsia="Calibri" w:cs="Calibri"/>
          <w:color w:val="FF0000"/>
        </w:rPr>
        <w:t xml:space="preserve"> </w:t>
      </w:r>
      <w:r w:rsidRPr="729C0BA2" w:rsidR="7D5A5F9F">
        <w:rPr>
          <w:rFonts w:ascii="Calibri" w:hAnsi="Calibri" w:eastAsia="Calibri" w:cs="Calibri"/>
          <w:color w:val="FF0000"/>
        </w:rPr>
        <w:t>in</w:t>
      </w:r>
      <w:r w:rsidRPr="729C0BA2" w:rsidR="7D5A5F9F">
        <w:rPr>
          <w:rFonts w:ascii="Calibri" w:hAnsi="Calibri" w:eastAsia="Calibri" w:cs="Calibri"/>
          <w:color w:val="FF0000"/>
        </w:rPr>
        <w:t xml:space="preserve"> </w:t>
      </w:r>
      <w:r w:rsidRPr="729C0BA2" w:rsidR="7D5A5F9F">
        <w:rPr>
          <w:rFonts w:ascii="Calibri" w:hAnsi="Calibri" w:eastAsia="Calibri" w:cs="Calibri"/>
          <w:color w:val="FF0000"/>
        </w:rPr>
        <w:t xml:space="preserve">our sector. </w:t>
      </w:r>
      <w:r w:rsidRPr="729C0BA2" w:rsidR="5B3C01EC">
        <w:rPr>
          <w:rFonts w:ascii="Calibri" w:hAnsi="Calibri" w:eastAsia="Calibri" w:cs="Calibri"/>
          <w:color w:val="FF0000"/>
        </w:rPr>
        <w:t xml:space="preserve">The award reflects how hard our staff work to listen to our customers and keep them happy, especially in a climate where purse strings are tight. As we enter 2024, </w:t>
      </w:r>
      <w:r w:rsidRPr="729C0BA2" w:rsidR="5B3C01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>we’ll</w:t>
      </w:r>
      <w:r w:rsidRPr="729C0BA2" w:rsidR="5B3C01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 continue to listen to our customers and deliver what our customers want</w:t>
      </w:r>
      <w:r w:rsidRPr="729C0BA2" w:rsidR="5B3C01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2"/>
          <w:szCs w:val="22"/>
          <w:lang w:val="en-GB"/>
        </w:rPr>
        <w:t xml:space="preserve">.” </w:t>
      </w:r>
      <w:r w:rsidRPr="729C0BA2" w:rsidR="5B3C01EC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</w:t>
      </w:r>
    </w:p>
    <w:p w:rsidR="298F034E" w:rsidP="6FB4FEBD" w:rsidRDefault="298F034E" w14:paraId="527C74CF" w14:textId="09009005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3598AE6D" w:rsidP="729C0BA2" w:rsidRDefault="3598AE6D" w14:paraId="7D82A7AD" w14:textId="5B3DDEDB">
      <w:pPr>
        <w:pStyle w:val="Normal"/>
        <w:spacing w:after="0" w:line="360" w:lineRule="auto"/>
        <w:rPr>
          <w:rFonts w:ascii="Calibri" w:hAnsi="Calibri" w:eastAsia="Calibri" w:cs="Calibri"/>
          <w:color w:val="000000" w:themeColor="text1" w:themeTint="FF" w:themeShade="FF"/>
        </w:rPr>
      </w:pPr>
      <w:r w:rsidRPr="729C0BA2" w:rsidR="3598AE6D">
        <w:rPr>
          <w:rFonts w:ascii="Calibri" w:hAnsi="Calibri" w:eastAsia="Calibri" w:cs="Calibri"/>
          <w:color w:val="000000" w:themeColor="text1" w:themeTint="FF" w:themeShade="FF"/>
        </w:rPr>
        <w:t xml:space="preserve">Congratulating </w:t>
      </w:r>
      <w:r w:rsidRPr="729C0BA2" w:rsidR="3598AE6D">
        <w:rPr>
          <w:rFonts w:ascii="Calibri" w:hAnsi="Calibri" w:eastAsia="Calibri" w:cs="Calibri"/>
          <w:color w:val="FF0000"/>
        </w:rPr>
        <w:t>[INSERT COMPANY NAME]</w:t>
      </w:r>
      <w:r w:rsidRPr="729C0BA2" w:rsidR="3598AE6D">
        <w:rPr>
          <w:rFonts w:ascii="Calibri" w:hAnsi="Calibri" w:eastAsia="Calibri" w:cs="Calibri"/>
          <w:color w:val="000000" w:themeColor="text1" w:themeTint="FF" w:themeShade="FF"/>
        </w:rPr>
        <w:t xml:space="preserve">, </w:t>
      </w:r>
      <w:r w:rsidRPr="729C0BA2" w:rsidR="3598AE6D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 xml:space="preserve">Tony </w:t>
      </w:r>
      <w:r w:rsidRPr="729C0BA2" w:rsidR="3598AE6D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Wheble</w:t>
      </w:r>
      <w:r w:rsidRPr="729C0BA2" w:rsidR="3598AE6D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, CEO at Feefo</w:t>
      </w:r>
      <w:r w:rsidRPr="729C0BA2" w:rsidR="3598AE6D">
        <w:rPr>
          <w:rFonts w:ascii="Calibri" w:hAnsi="Calibri" w:eastAsia="Calibri" w:cs="Calibri"/>
          <w:color w:val="000000" w:themeColor="text1" w:themeTint="FF" w:themeShade="FF"/>
        </w:rPr>
        <w:t xml:space="preserve">, said: 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“With customers continuing to build resilience in a time of economic uncertainty, 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we’re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delighted to 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showcase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thousands of our clients who are continuing to go 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above and beyond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for 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each and every</w:t>
      </w:r>
      <w:r w:rsidRPr="729C0BA2" w:rsidR="64DD00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 customer.”</w:t>
      </w:r>
    </w:p>
    <w:p w:rsidR="298F034E" w:rsidP="298F034E" w:rsidRDefault="298F034E" w14:paraId="46693B00" w14:textId="44B3721C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3598AE6D" w:rsidP="298F034E" w:rsidRDefault="3598AE6D" w14:paraId="78B9B2A4" w14:textId="7E37E24F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color w:val="000000" w:themeColor="text1"/>
        </w:rPr>
        <w:t xml:space="preserve">“The Trusted Service Awards have always been about recognising companies that go way beyond the norm in customer service and in turn receive great feedback from delighted customers. </w:t>
      </w:r>
    </w:p>
    <w:p w:rsidR="298F034E" w:rsidP="298F034E" w:rsidRDefault="298F034E" w14:paraId="6A7E2DEB" w14:textId="2BD17CB5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3598AE6D" w:rsidP="298F034E" w:rsidRDefault="3598AE6D" w14:paraId="651FB056" w14:textId="62B2EFBA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75213EFD" w:rsidR="3598AE6D">
        <w:rPr>
          <w:rFonts w:ascii="Calibri" w:hAnsi="Calibri" w:eastAsia="Calibri" w:cs="Calibri"/>
          <w:color w:val="000000" w:themeColor="text1" w:themeTint="FF" w:themeShade="FF"/>
        </w:rPr>
        <w:t xml:space="preserve">“A particular congratulations to </w:t>
      </w:r>
      <w:r w:rsidRPr="75213EFD" w:rsidR="3598AE6D">
        <w:rPr>
          <w:rFonts w:ascii="Calibri" w:hAnsi="Calibri" w:eastAsia="Calibri" w:cs="Calibri"/>
          <w:color w:val="FF0000"/>
        </w:rPr>
        <w:t>[INSERT COMPANY NAME</w:t>
      </w:r>
      <w:r w:rsidRPr="75213EFD" w:rsidR="6148738F">
        <w:rPr>
          <w:rFonts w:ascii="Calibri" w:hAnsi="Calibri" w:eastAsia="Calibri" w:cs="Calibri"/>
          <w:color w:val="FF0000"/>
        </w:rPr>
        <w:t>]</w:t>
      </w:r>
      <w:r w:rsidRPr="75213EFD" w:rsidR="3598AE6D">
        <w:rPr>
          <w:rFonts w:ascii="Calibri" w:hAnsi="Calibri" w:eastAsia="Calibri" w:cs="Calibri"/>
          <w:color w:val="000000" w:themeColor="text1" w:themeTint="FF" w:themeShade="FF"/>
        </w:rPr>
        <w:t xml:space="preserve"> for winning a</w:t>
      </w:r>
      <w:r w:rsidRPr="75213EFD" w:rsidR="6CB050AD">
        <w:rPr>
          <w:rFonts w:ascii="Calibri" w:hAnsi="Calibri" w:eastAsia="Calibri" w:cs="Calibri"/>
          <w:color w:val="000000" w:themeColor="text1" w:themeTint="FF" w:themeShade="FF"/>
        </w:rPr>
        <w:t>n</w:t>
      </w:r>
      <w:r w:rsidRPr="75213EFD" w:rsidR="3598AE6D">
        <w:rPr>
          <w:rFonts w:ascii="Calibri" w:hAnsi="Calibri" w:eastAsia="Calibri" w:cs="Calibri"/>
          <w:color w:val="000000" w:themeColor="text1" w:themeTint="FF" w:themeShade="FF"/>
        </w:rPr>
        <w:t xml:space="preserve"> Exceptional Service </w:t>
      </w:r>
      <w:r w:rsidRPr="75213EFD" w:rsidR="00A25EE1">
        <w:rPr>
          <w:rFonts w:ascii="Calibri" w:hAnsi="Calibri" w:eastAsia="Calibri" w:cs="Calibri"/>
          <w:color w:val="000000" w:themeColor="text1" w:themeTint="FF" w:themeShade="FF"/>
        </w:rPr>
        <w:t>badge</w:t>
      </w:r>
      <w:r w:rsidRPr="75213EFD" w:rsidR="3598AE6D">
        <w:rPr>
          <w:rFonts w:ascii="Calibri" w:hAnsi="Calibri" w:eastAsia="Calibri" w:cs="Calibri"/>
          <w:color w:val="000000" w:themeColor="text1" w:themeTint="FF" w:themeShade="FF"/>
        </w:rPr>
        <w:t xml:space="preserve">, by going </w:t>
      </w:r>
      <w:r w:rsidRPr="75213EFD" w:rsidR="3598AE6D">
        <w:rPr>
          <w:rFonts w:ascii="Calibri" w:hAnsi="Calibri" w:eastAsia="Calibri" w:cs="Calibri"/>
          <w:color w:val="000000" w:themeColor="text1" w:themeTint="FF" w:themeShade="FF"/>
        </w:rPr>
        <w:t>above and beyond</w:t>
      </w:r>
      <w:r w:rsidRPr="75213EFD" w:rsidR="3598AE6D">
        <w:rPr>
          <w:rFonts w:ascii="Calibri" w:hAnsi="Calibri" w:eastAsia="Calibri" w:cs="Calibri"/>
          <w:color w:val="000000" w:themeColor="text1" w:themeTint="FF" w:themeShade="FF"/>
        </w:rPr>
        <w:t xml:space="preserve"> and proving themselves to be the best in their category. They should be proud of this achievement, and I look forward to seeing them continue to achieve next year and beyond.”   </w:t>
      </w:r>
    </w:p>
    <w:p w:rsidR="64878EE5" w:rsidP="298F034E" w:rsidRDefault="64878EE5" w14:paraId="16F4AE3A" w14:textId="17D45660">
      <w:pPr>
        <w:spacing w:after="0" w:line="360" w:lineRule="auto"/>
        <w:jc w:val="center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>-ENDS-</w:t>
      </w:r>
    </w:p>
    <w:p w:rsidR="298F034E" w:rsidP="298F034E" w:rsidRDefault="298F034E" w14:paraId="47401F8C" w14:textId="0F93EB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64878EE5" w:rsidP="298F034E" w:rsidRDefault="64878EE5" w14:paraId="2E54FDB7" w14:textId="3671954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>Notes to Editors</w:t>
      </w:r>
    </w:p>
    <w:p w:rsidR="298F034E" w:rsidP="298F034E" w:rsidRDefault="64878EE5" w14:paraId="283CEB00" w14:textId="418786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>About Feefo</w:t>
      </w:r>
    </w:p>
    <w:p w:rsidR="64878EE5" w:rsidP="298F034E" w:rsidRDefault="64878EE5" w14:paraId="63EC950A" w14:textId="57EFA75C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Style w:val="normaltextrun"/>
          <w:rFonts w:ascii="Calibri" w:hAnsi="Calibri" w:eastAsia="Calibri" w:cs="Calibri"/>
          <w:color w:val="000000" w:themeColor="text1"/>
        </w:rPr>
        <w:t>Feefo is a leading global customer reviews and insights platform on a mission to empower its clients to fully understand how their customers experience their product or service.   </w:t>
      </w:r>
    </w:p>
    <w:p w:rsidR="64878EE5" w:rsidP="298F034E" w:rsidRDefault="64878EE5" w14:paraId="61C57D9C" w14:textId="5CC0A86B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Style w:val="normaltextrun"/>
          <w:rFonts w:ascii="Calibri" w:hAnsi="Calibri" w:eastAsia="Calibri" w:cs="Calibri"/>
          <w:color w:val="000000" w:themeColor="text1"/>
        </w:rPr>
        <w:t>  </w:t>
      </w:r>
    </w:p>
    <w:p w:rsidR="64878EE5" w:rsidP="298F034E" w:rsidRDefault="64878EE5" w14:paraId="647AF3A3" w14:textId="06CD177B">
      <w:pPr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Style w:val="normaltextrun"/>
          <w:rFonts w:ascii="Calibri" w:hAnsi="Calibri" w:eastAsia="Calibri" w:cs="Calibri"/>
          <w:color w:val="000000" w:themeColor="text1"/>
        </w:rPr>
        <w:t>The Feefo suite of software, combined with its technical solutions expertise, enables its clients to gain a deeper understanding of customer sentiment, behaviour and intent, empowering them with insights to make better business decisions and improve their return on investment. With 96% of customers relying on reviews to purchase, Feefo also creates trust between consumers and businesses by adopting a unique approach to only collect verified reviews from real people.  </w:t>
      </w:r>
    </w:p>
    <w:p w:rsidR="298F034E" w:rsidP="298F034E" w:rsidRDefault="298F034E" w14:paraId="764E2E8B" w14:textId="466CE1F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</w:p>
    <w:p w:rsidR="64878EE5" w:rsidP="298F034E" w:rsidRDefault="64878EE5" w14:paraId="07C1DDCC" w14:textId="0D2A5B9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color w:val="000000" w:themeColor="text1"/>
        </w:rPr>
        <w:t xml:space="preserve">Please visit: </w:t>
      </w:r>
      <w:hyperlink r:id="rId10">
        <w:r w:rsidRPr="298F034E">
          <w:rPr>
            <w:rStyle w:val="Hyperlink"/>
            <w:rFonts w:ascii="Calibri" w:hAnsi="Calibri" w:eastAsia="Calibri" w:cs="Calibri"/>
            <w:sz w:val="20"/>
            <w:szCs w:val="20"/>
          </w:rPr>
          <w:t>www.feefo.com</w:t>
        </w:r>
      </w:hyperlink>
    </w:p>
    <w:p w:rsidR="00100027" w:rsidP="00FF72E7" w:rsidRDefault="64878EE5" w14:paraId="6A1F0ADB" w14:textId="5191E10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360" w:lineRule="auto"/>
        <w:rPr>
          <w:rFonts w:ascii="Calibri" w:hAnsi="Calibri" w:eastAsia="Calibri" w:cs="Calibri"/>
          <w:color w:val="000000" w:themeColor="text1"/>
        </w:rPr>
      </w:pPr>
      <w:r w:rsidRPr="298F034E">
        <w:rPr>
          <w:rFonts w:ascii="Calibri" w:hAnsi="Calibri" w:eastAsia="Calibri" w:cs="Calibri"/>
          <w:b/>
          <w:bCs/>
          <w:color w:val="000000" w:themeColor="text1"/>
        </w:rPr>
        <w:t xml:space="preserve">About </w:t>
      </w:r>
      <w:r w:rsidRPr="298F034E">
        <w:rPr>
          <w:rFonts w:ascii="Calibri" w:hAnsi="Calibri" w:eastAsia="Calibri" w:cs="Calibri"/>
          <w:b/>
          <w:bCs/>
          <w:color w:val="FB0007"/>
        </w:rPr>
        <w:t>[INSERT COMPANY]</w:t>
      </w:r>
    </w:p>
    <w:sectPr w:rsidR="00100027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0A71" w:rsidP="00A25EE1" w:rsidRDefault="00010A71" w14:paraId="542CA33D" w14:textId="77777777">
      <w:pPr>
        <w:spacing w:after="0" w:line="240" w:lineRule="auto"/>
      </w:pPr>
      <w:r>
        <w:separator/>
      </w:r>
    </w:p>
  </w:endnote>
  <w:endnote w:type="continuationSeparator" w:id="0">
    <w:p w:rsidR="00010A71" w:rsidP="00A25EE1" w:rsidRDefault="00010A71" w14:paraId="5E888E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0A71" w:rsidP="00A25EE1" w:rsidRDefault="00010A71" w14:paraId="38DC1CE2" w14:textId="77777777">
      <w:pPr>
        <w:spacing w:after="0" w:line="240" w:lineRule="auto"/>
      </w:pPr>
      <w:r>
        <w:separator/>
      </w:r>
    </w:p>
  </w:footnote>
  <w:footnote w:type="continuationSeparator" w:id="0">
    <w:p w:rsidR="00010A71" w:rsidP="00A25EE1" w:rsidRDefault="00010A71" w14:paraId="736B5AC6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0pPz04NU" int2:invalidationBookmarkName="" int2:hashCode="t1EvORGpWNU7+L" int2:id="TTUHgxh6"/>
    <int2:bookmark int2:bookmarkName="_Int_ewGy7JFU" int2:invalidationBookmarkName="" int2:hashCode="/iXZyyoVcvJ7Tz" int2:id="W49WXSI2"/>
    <int2:bookmark int2:bookmarkName="_Int_Vd2s4U1Q" int2:invalidationBookmarkName="" int2:hashCode="yXZfrKi0yL0NJg" int2:id="XW2Uae74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EF8A"/>
    <w:multiLevelType w:val="hybridMultilevel"/>
    <w:tmpl w:val="94C48F18"/>
    <w:lvl w:ilvl="0" w:tplc="18B06582">
      <w:start w:val="1"/>
      <w:numFmt w:val="bullet"/>
      <w:lvlText w:val="·"/>
      <w:lvlJc w:val="left"/>
      <w:pPr>
        <w:ind w:left="720" w:hanging="360"/>
      </w:pPr>
      <w:rPr>
        <w:rFonts w:hint="default" w:ascii="Calibri" w:hAnsi="Calibri"/>
      </w:rPr>
    </w:lvl>
    <w:lvl w:ilvl="1" w:tplc="AE80DE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06A4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DC081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EC81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6EFF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7E0C9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FEB4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7224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B63246"/>
    <w:multiLevelType w:val="hybridMultilevel"/>
    <w:tmpl w:val="0E7054E4"/>
    <w:lvl w:ilvl="0" w:tplc="056A2A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366C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11ABA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D56EA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0B696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0E647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CCD3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14BC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F891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3E78962"/>
    <w:multiLevelType w:val="hybridMultilevel"/>
    <w:tmpl w:val="3028B4D8"/>
    <w:lvl w:ilvl="0" w:tplc="3F9CC6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7EEF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2A57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F078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26F19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8AF1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71E98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310B6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1425F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7D115F6"/>
    <w:multiLevelType w:val="hybridMultilevel"/>
    <w:tmpl w:val="8B4C5EB6"/>
    <w:lvl w:ilvl="0" w:tplc="D22A4758">
      <w:start w:val="1"/>
      <w:numFmt w:val="decimal"/>
      <w:lvlText w:val="%1."/>
      <w:lvlJc w:val="left"/>
      <w:pPr>
        <w:ind w:left="720" w:hanging="360"/>
      </w:pPr>
    </w:lvl>
    <w:lvl w:ilvl="1" w:tplc="7EF877E0">
      <w:start w:val="1"/>
      <w:numFmt w:val="lowerLetter"/>
      <w:lvlText w:val="%2."/>
      <w:lvlJc w:val="left"/>
      <w:pPr>
        <w:ind w:left="1440" w:hanging="360"/>
      </w:pPr>
    </w:lvl>
    <w:lvl w:ilvl="2" w:tplc="627465DA">
      <w:start w:val="1"/>
      <w:numFmt w:val="lowerRoman"/>
      <w:lvlText w:val="%3."/>
      <w:lvlJc w:val="right"/>
      <w:pPr>
        <w:ind w:left="2160" w:hanging="180"/>
      </w:pPr>
    </w:lvl>
    <w:lvl w:ilvl="3" w:tplc="C9DCB480">
      <w:start w:val="1"/>
      <w:numFmt w:val="decimal"/>
      <w:lvlText w:val="%4."/>
      <w:lvlJc w:val="left"/>
      <w:pPr>
        <w:ind w:left="2880" w:hanging="360"/>
      </w:pPr>
    </w:lvl>
    <w:lvl w:ilvl="4" w:tplc="2C10BAD2">
      <w:start w:val="1"/>
      <w:numFmt w:val="lowerLetter"/>
      <w:lvlText w:val="%5."/>
      <w:lvlJc w:val="left"/>
      <w:pPr>
        <w:ind w:left="3600" w:hanging="360"/>
      </w:pPr>
    </w:lvl>
    <w:lvl w:ilvl="5" w:tplc="7E3C57D6">
      <w:start w:val="1"/>
      <w:numFmt w:val="lowerRoman"/>
      <w:lvlText w:val="%6."/>
      <w:lvlJc w:val="right"/>
      <w:pPr>
        <w:ind w:left="4320" w:hanging="180"/>
      </w:pPr>
    </w:lvl>
    <w:lvl w:ilvl="6" w:tplc="279004B4">
      <w:start w:val="1"/>
      <w:numFmt w:val="decimal"/>
      <w:lvlText w:val="%7."/>
      <w:lvlJc w:val="left"/>
      <w:pPr>
        <w:ind w:left="5040" w:hanging="360"/>
      </w:pPr>
    </w:lvl>
    <w:lvl w:ilvl="7" w:tplc="CCD8098A">
      <w:start w:val="1"/>
      <w:numFmt w:val="lowerLetter"/>
      <w:lvlText w:val="%8."/>
      <w:lvlJc w:val="left"/>
      <w:pPr>
        <w:ind w:left="5760" w:hanging="360"/>
      </w:pPr>
    </w:lvl>
    <w:lvl w:ilvl="8" w:tplc="6616C5BA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372890">
    <w:abstractNumId w:val="2"/>
  </w:num>
  <w:num w:numId="2" w16cid:durableId="1021399490">
    <w:abstractNumId w:val="1"/>
  </w:num>
  <w:num w:numId="3" w16cid:durableId="969742954">
    <w:abstractNumId w:val="3"/>
  </w:num>
  <w:num w:numId="4" w16cid:durableId="1690987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F5335E"/>
    <w:rsid w:val="00010A71"/>
    <w:rsid w:val="00011EF8"/>
    <w:rsid w:val="00027A61"/>
    <w:rsid w:val="0003A18B"/>
    <w:rsid w:val="00100027"/>
    <w:rsid w:val="001249A6"/>
    <w:rsid w:val="001723B0"/>
    <w:rsid w:val="002179A5"/>
    <w:rsid w:val="0025386C"/>
    <w:rsid w:val="0038EB78"/>
    <w:rsid w:val="003C2507"/>
    <w:rsid w:val="00521182"/>
    <w:rsid w:val="00534383"/>
    <w:rsid w:val="00637BF1"/>
    <w:rsid w:val="00735EB7"/>
    <w:rsid w:val="00852477"/>
    <w:rsid w:val="008B1860"/>
    <w:rsid w:val="0095118D"/>
    <w:rsid w:val="00A01CE3"/>
    <w:rsid w:val="00A229EF"/>
    <w:rsid w:val="00A25EE1"/>
    <w:rsid w:val="00A53887"/>
    <w:rsid w:val="00B20C35"/>
    <w:rsid w:val="00B50204"/>
    <w:rsid w:val="00C0A874"/>
    <w:rsid w:val="00C2343C"/>
    <w:rsid w:val="00CD1BB2"/>
    <w:rsid w:val="00CFBB29"/>
    <w:rsid w:val="00F14E2C"/>
    <w:rsid w:val="00FB2E6D"/>
    <w:rsid w:val="00FF72E7"/>
    <w:rsid w:val="01E887C3"/>
    <w:rsid w:val="0209F5D7"/>
    <w:rsid w:val="0238A4D5"/>
    <w:rsid w:val="026787D0"/>
    <w:rsid w:val="02995068"/>
    <w:rsid w:val="045CB7A7"/>
    <w:rsid w:val="055C6986"/>
    <w:rsid w:val="05BEBCA8"/>
    <w:rsid w:val="05FB7397"/>
    <w:rsid w:val="060123E1"/>
    <w:rsid w:val="06128A13"/>
    <w:rsid w:val="06772BA1"/>
    <w:rsid w:val="07398A43"/>
    <w:rsid w:val="08BC4BE6"/>
    <w:rsid w:val="0B77C610"/>
    <w:rsid w:val="0C332BB1"/>
    <w:rsid w:val="0D5DDE15"/>
    <w:rsid w:val="0F14E758"/>
    <w:rsid w:val="0FA65C0B"/>
    <w:rsid w:val="0FC159DF"/>
    <w:rsid w:val="1015026A"/>
    <w:rsid w:val="10B959E6"/>
    <w:rsid w:val="115D2A40"/>
    <w:rsid w:val="119935E0"/>
    <w:rsid w:val="12730F4D"/>
    <w:rsid w:val="12D48073"/>
    <w:rsid w:val="12F8FAA1"/>
    <w:rsid w:val="13497BFE"/>
    <w:rsid w:val="137451EA"/>
    <w:rsid w:val="15CECA77"/>
    <w:rsid w:val="1620C817"/>
    <w:rsid w:val="16A5BDBD"/>
    <w:rsid w:val="16FBA472"/>
    <w:rsid w:val="172B5D9B"/>
    <w:rsid w:val="18DCCF05"/>
    <w:rsid w:val="19618129"/>
    <w:rsid w:val="19683C25"/>
    <w:rsid w:val="1A2A92A7"/>
    <w:rsid w:val="1A310AE7"/>
    <w:rsid w:val="1A578C40"/>
    <w:rsid w:val="1AE8BE19"/>
    <w:rsid w:val="1AFB0AB9"/>
    <w:rsid w:val="1C404C75"/>
    <w:rsid w:val="1C61C363"/>
    <w:rsid w:val="1D0E4BFE"/>
    <w:rsid w:val="1E07ED07"/>
    <w:rsid w:val="1E39B01F"/>
    <w:rsid w:val="2091D41B"/>
    <w:rsid w:val="220BA340"/>
    <w:rsid w:val="23BC19CE"/>
    <w:rsid w:val="24B85765"/>
    <w:rsid w:val="261EC054"/>
    <w:rsid w:val="26A4022B"/>
    <w:rsid w:val="292BA77E"/>
    <w:rsid w:val="298F034E"/>
    <w:rsid w:val="29902941"/>
    <w:rsid w:val="2A1E233A"/>
    <w:rsid w:val="2A66EF42"/>
    <w:rsid w:val="2A9D623D"/>
    <w:rsid w:val="2C3321FB"/>
    <w:rsid w:val="2D071D4A"/>
    <w:rsid w:val="2E4AA0C6"/>
    <w:rsid w:val="2EA99138"/>
    <w:rsid w:val="2F4E996A"/>
    <w:rsid w:val="2F973798"/>
    <w:rsid w:val="30AD7BE6"/>
    <w:rsid w:val="33EB4E70"/>
    <w:rsid w:val="3598AE6D"/>
    <w:rsid w:val="359BAD2C"/>
    <w:rsid w:val="35EC0E72"/>
    <w:rsid w:val="36342921"/>
    <w:rsid w:val="369B9205"/>
    <w:rsid w:val="36FBD8A2"/>
    <w:rsid w:val="37377D8D"/>
    <w:rsid w:val="37B7E000"/>
    <w:rsid w:val="37D8EB02"/>
    <w:rsid w:val="38018D61"/>
    <w:rsid w:val="38D34DEE"/>
    <w:rsid w:val="38E0F943"/>
    <w:rsid w:val="39533CCF"/>
    <w:rsid w:val="39AB09FF"/>
    <w:rsid w:val="3A69AB36"/>
    <w:rsid w:val="3B228455"/>
    <w:rsid w:val="3C0AEEB0"/>
    <w:rsid w:val="3D70003A"/>
    <w:rsid w:val="3E868B21"/>
    <w:rsid w:val="3EB57A6E"/>
    <w:rsid w:val="405D7260"/>
    <w:rsid w:val="411DA3B2"/>
    <w:rsid w:val="42868282"/>
    <w:rsid w:val="43527460"/>
    <w:rsid w:val="43D18BDB"/>
    <w:rsid w:val="444929B4"/>
    <w:rsid w:val="463DA926"/>
    <w:rsid w:val="47DA27C0"/>
    <w:rsid w:val="4970D65B"/>
    <w:rsid w:val="49C40C4E"/>
    <w:rsid w:val="49F50C5A"/>
    <w:rsid w:val="4B147CA9"/>
    <w:rsid w:val="4BBE2DD1"/>
    <w:rsid w:val="4CBD7DCF"/>
    <w:rsid w:val="4CDB8436"/>
    <w:rsid w:val="4D075A50"/>
    <w:rsid w:val="4D319AA7"/>
    <w:rsid w:val="4DA8BA22"/>
    <w:rsid w:val="4F1654E8"/>
    <w:rsid w:val="4F45A753"/>
    <w:rsid w:val="4FC45FCC"/>
    <w:rsid w:val="4FDAA697"/>
    <w:rsid w:val="519E36B0"/>
    <w:rsid w:val="523A7DBD"/>
    <w:rsid w:val="526959AA"/>
    <w:rsid w:val="528F8643"/>
    <w:rsid w:val="52AA0E0B"/>
    <w:rsid w:val="5490490B"/>
    <w:rsid w:val="55F38DF7"/>
    <w:rsid w:val="566A1FEF"/>
    <w:rsid w:val="56A28F56"/>
    <w:rsid w:val="573D6477"/>
    <w:rsid w:val="574F55F6"/>
    <w:rsid w:val="583391A2"/>
    <w:rsid w:val="58B4CA97"/>
    <w:rsid w:val="58D80DBA"/>
    <w:rsid w:val="59173B5B"/>
    <w:rsid w:val="5B0A19ED"/>
    <w:rsid w:val="5B3C01EC"/>
    <w:rsid w:val="5B87CC49"/>
    <w:rsid w:val="5CA5EA4E"/>
    <w:rsid w:val="5D19BE60"/>
    <w:rsid w:val="5D3FDB91"/>
    <w:rsid w:val="5DA0D3F4"/>
    <w:rsid w:val="5E4ABC92"/>
    <w:rsid w:val="5E5A0C21"/>
    <w:rsid w:val="5F2B85BC"/>
    <w:rsid w:val="5F97044E"/>
    <w:rsid w:val="610AA19F"/>
    <w:rsid w:val="612EEB33"/>
    <w:rsid w:val="6148738F"/>
    <w:rsid w:val="616889ED"/>
    <w:rsid w:val="61CB3119"/>
    <w:rsid w:val="63B2780C"/>
    <w:rsid w:val="64878EE5"/>
    <w:rsid w:val="64DD000F"/>
    <w:rsid w:val="6552676F"/>
    <w:rsid w:val="6684429B"/>
    <w:rsid w:val="66CBDFA6"/>
    <w:rsid w:val="685C7107"/>
    <w:rsid w:val="68B3CBF5"/>
    <w:rsid w:val="69B04103"/>
    <w:rsid w:val="6AA8B216"/>
    <w:rsid w:val="6C7C4B01"/>
    <w:rsid w:val="6CB050AD"/>
    <w:rsid w:val="6D53F69F"/>
    <w:rsid w:val="6EEAC273"/>
    <w:rsid w:val="6F5679B9"/>
    <w:rsid w:val="6FB4FEBD"/>
    <w:rsid w:val="6FD98A5E"/>
    <w:rsid w:val="7017A3D1"/>
    <w:rsid w:val="70330E99"/>
    <w:rsid w:val="71755ABF"/>
    <w:rsid w:val="729C0BA2"/>
    <w:rsid w:val="732520F4"/>
    <w:rsid w:val="73C79A96"/>
    <w:rsid w:val="73CC410C"/>
    <w:rsid w:val="74AAC91E"/>
    <w:rsid w:val="74D80F66"/>
    <w:rsid w:val="74F04CB7"/>
    <w:rsid w:val="75213EFD"/>
    <w:rsid w:val="7673DFC7"/>
    <w:rsid w:val="76BB771B"/>
    <w:rsid w:val="76DEF4DF"/>
    <w:rsid w:val="76F5335E"/>
    <w:rsid w:val="780FB028"/>
    <w:rsid w:val="7820CFF8"/>
    <w:rsid w:val="782EE0AA"/>
    <w:rsid w:val="79BC35F6"/>
    <w:rsid w:val="7B7DBF50"/>
    <w:rsid w:val="7C95A914"/>
    <w:rsid w:val="7D5A5F9F"/>
    <w:rsid w:val="7DD4B153"/>
    <w:rsid w:val="7FA3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28617"/>
  <w15:chartTrackingRefBased/>
  <w15:docId w15:val="{BC325E68-9A38-4E21-84C1-31344CD7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normaltextrun" w:customStyle="1">
    <w:name w:val="normaltextrun"/>
    <w:basedOn w:val="DefaultParagraphFont"/>
    <w:uiPriority w:val="1"/>
    <w:rsid w:val="298F034E"/>
  </w:style>
  <w:style w:type="paragraph" w:styleId="Revision">
    <w:name w:val="Revision"/>
    <w:hidden/>
    <w:uiPriority w:val="99"/>
    <w:semiHidden/>
    <w:rsid w:val="002179A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1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1CE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01C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CE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01C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20/10/relationships/intelligence" Target="intelligence2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yperlink" Target="http://www.feefo.com/" TargetMode="Externa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openxmlformats.org/officeDocument/2006/relationships/hyperlink" Target="https://www2.deloitte.com/uk/en/pages/consumer-business/articles/consumer-tracker.html" TargetMode="External" Id="R9735b3f0582d44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000F541A6D5459F53D7A29DBE7460" ma:contentTypeVersion="19" ma:contentTypeDescription="Create a new document." ma:contentTypeScope="" ma:versionID="4a0045bea20b268f4668e2f6955ccad8">
  <xsd:schema xmlns:xsd="http://www.w3.org/2001/XMLSchema" xmlns:xs="http://www.w3.org/2001/XMLSchema" xmlns:p="http://schemas.microsoft.com/office/2006/metadata/properties" xmlns:ns2="1292f6fe-5e61-4cb5-9d3a-bd1704e0bae8" xmlns:ns3="c64a4b96-a334-491b-a898-033ae6a41ded" targetNamespace="http://schemas.microsoft.com/office/2006/metadata/properties" ma:root="true" ma:fieldsID="dea7561e8be8f6123caf8a0467df943b" ns2:_="" ns3:_="">
    <xsd:import namespace="1292f6fe-5e61-4cb5-9d3a-bd1704e0bae8"/>
    <xsd:import namespace="c64a4b96-a334-491b-a898-033ae6a41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2f6fe-5e61-4cb5-9d3a-bd1704e0ba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dc923b-e7d8-4a91-8366-4e528c63d2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a4b96-a334-491b-a898-033ae6a41de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37f004-c443-4357-84ef-a14065df8241}" ma:internalName="TaxCatchAll" ma:showField="CatchAllData" ma:web="c64a4b96-a334-491b-a898-033ae6a41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92f6fe-5e61-4cb5-9d3a-bd1704e0bae8">
      <Terms xmlns="http://schemas.microsoft.com/office/infopath/2007/PartnerControls"/>
    </lcf76f155ced4ddcb4097134ff3c332f>
    <TaxCatchAll xmlns="c64a4b96-a334-491b-a898-033ae6a41ded" xsi:nil="true"/>
  </documentManagement>
</p:properties>
</file>

<file path=customXml/itemProps1.xml><?xml version="1.0" encoding="utf-8"?>
<ds:datastoreItem xmlns:ds="http://schemas.openxmlformats.org/officeDocument/2006/customXml" ds:itemID="{F5B7A054-3681-488A-894C-D8B8DD1C1F38}"/>
</file>

<file path=customXml/itemProps2.xml><?xml version="1.0" encoding="utf-8"?>
<ds:datastoreItem xmlns:ds="http://schemas.openxmlformats.org/officeDocument/2006/customXml" ds:itemID="{F258450A-8BC4-4C16-BFEF-1BEC4820EA01}"/>
</file>

<file path=customXml/itemProps3.xml><?xml version="1.0" encoding="utf-8"?>
<ds:datastoreItem xmlns:ds="http://schemas.openxmlformats.org/officeDocument/2006/customXml" ds:itemID="{16DD9DC9-0A39-40CE-ADED-52E0FD5391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Iona Wilder</dc:creator>
  <cp:keywords/>
  <dc:description/>
  <cp:lastModifiedBy>Caelan Dillon</cp:lastModifiedBy>
  <cp:revision>6</cp:revision>
  <dcterms:created xsi:type="dcterms:W3CDTF">2022-12-22T16:08:00Z</dcterms:created>
  <dcterms:modified xsi:type="dcterms:W3CDTF">2024-01-15T13:34:56Z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0x010100345000F541A6D5459F53D7A29DBE7460</vt:lpwstr>
  </property>
  <property fmtid="{D5CDD505-2E9C-101B-9397-08002B2CF9AE}" pid="3" name="MediaServiceImageTags">
    <vt:lpwstr/>
  </property>
</Properties>
</file>